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t xml:space="preserve">Third-Party Services</w:t>
      </w:r>
    </w:p>
    <w:p>
      <w:pPr>
        <w:pStyle w:val="FirstParagraph"/>
      </w:pPr>
      <w:r>
        <w:t xml:space="preserve">Version 3.2, effective as of July 5, 2022</w:t>
      </w:r>
    </w:p>
    <w:p>
      <w:pPr>
        <w:pStyle w:val="BodyText"/>
      </w:pPr>
      <w:r>
        <w:t xml:space="preserve">JetBrains s.r.o. (“</w:t>
      </w:r>
      <w:r>
        <w:rPr>
          <w:b/>
        </w:rPr>
        <w:t xml:space="preserve">JetBrains</w:t>
      </w:r>
      <w:r>
        <w:t xml:space="preserve">”)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that might be installed by you and</w:t>
      </w:r>
      <w:r>
        <w:t xml:space="preserve"> </w:t>
      </w:r>
      <w:r>
        <w:t xml:space="preserve">communicate with JetBrains servers. Please read the documentation for more information before installing and</w:t>
      </w:r>
      <w:r>
        <w:t xml:space="preserve"> </w:t>
      </w:r>
      <w:r>
        <w:t xml:space="preserve">using such 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</w:t>
      </w:r>
      <w:r>
        <w:t xml:space="preserve"> </w:t>
      </w:r>
      <w:r>
        <w:t xml:space="preserve">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</w:t>
            </w:r>
          </w:p>
        </w:tc>
        <w:tc>
          <w:p>
            <w:pPr>
              <w:pStyle w:val="Compact"/>
              <w:jc w:val="left"/>
            </w:pPr>
            <w:r>
              <w:t xml:space="preserve">Google Cloud 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</w:t>
            </w:r>
            <w:r>
              <w:t xml:space="preserve"> </w:t>
            </w:r>
            <w:r>
              <w:t xml:space="preserve">data center locations: US West (N. California), EU (Ireland), Asia Pacific (Singapore).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and YouTrack are also available in on-premises versions installed on the</w:t>
      </w:r>
      <w:r>
        <w:rPr>
          <w:i/>
        </w:rPr>
        <w:t xml:space="preserve"> </w:t>
      </w:r>
      <w:r>
        <w:rPr>
          <w:i/>
        </w:rPr>
        <w:t xml:space="preserve">customer’s infrastructure. This is an option for customers who prefer not to have their data hosted by third</w:t>
      </w:r>
      <w:r>
        <w:rPr>
          <w:i/>
        </w:rPr>
        <w:t xml:space="preserve"> </w:t>
      </w:r>
      <w:r>
        <w:rPr>
          <w:i/>
        </w:rPr>
        <w:t xml:space="preserve">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r>
              <w:t xml:space="preserve">Zendesk, Inc. (U.S.)</w:t>
            </w:r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r>
              <w:t xml:space="preserve">Google Cloud 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bring any request for services that includes personal data processing, JetBrains may engage its</w:t>
      </w:r>
      <w:r>
        <w:t xml:space="preserve"> </w:t>
      </w:r>
      <w:r>
        <w:t xml:space="preserve">affiliates in the provision of such a service and make the personal data available to them as necessary to</w:t>
      </w:r>
      <w:r>
        <w:t xml:space="preserve"> </w:t>
      </w:r>
      <w:r>
        <w:t xml:space="preserve">provide the services as described</w:t>
      </w:r>
      <w:r>
        <w:t xml:space="preserve"> </w:t>
      </w:r>
      <w:hyperlink r:id="rId22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3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 or other representatives, users</w:t>
      </w:r>
      <w:r>
        <w:t xml:space="preserve"> </w:t>
      </w:r>
      <w:r>
        <w:t xml:space="preserve">of products of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</w:t>
      </w:r>
      <w:r>
        <w:t xml:space="preserve"> </w:t>
      </w:r>
      <w:r>
        <w:t xml:space="preserve">services to work, for our communication with customers or users, or for further internal operations, and</w:t>
      </w:r>
      <w:r>
        <w:t xml:space="preserve"> </w:t>
      </w:r>
      <w:r>
        <w:t xml:space="preserve">include, but are not limited to:</w:t>
      </w:r>
    </w:p>
    <w:p>
      <w:pPr>
        <w:pStyle w:val="Compact"/>
        <w:numPr>
          <w:numId w:val="1001"/>
          <w:ilvl w:val="0"/>
        </w:numPr>
      </w:pPr>
      <w:r>
        <w:t xml:space="preserve">Providers of hosting for JetBrains’ internal applications and email and file storage providers, such</w:t>
      </w:r>
      <w:r>
        <w:t xml:space="preserve"> </w:t>
      </w:r>
      <w:r>
        <w:t xml:space="preserve">as</w:t>
      </w:r>
      <w:r>
        <w:t xml:space="preserve"> </w:t>
      </w:r>
      <w:hyperlink r:id="rId24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6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messaging services, such as</w:t>
      </w:r>
      <w:r>
        <w:t xml:space="preserve"> </w:t>
      </w:r>
      <w:hyperlink r:id="rId27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authentication services, such as</w:t>
      </w:r>
      <w:r>
        <w:t xml:space="preserve"> </w:t>
      </w:r>
      <w:hyperlink r:id="rId26">
        <w:r>
          <w:rPr>
            <w:rStyle w:val="Hyperlink"/>
          </w:rPr>
          <w:t xml:space="preserve">Google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0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Payment services providers, such as</w:t>
      </w:r>
      <w:r>
        <w:t xml:space="preserve"> </w:t>
      </w:r>
      <w:hyperlink r:id="rId31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2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billing, accounting, and taxation platforms, such as</w:t>
      </w:r>
      <w:r>
        <w:t xml:space="preserve"> </w:t>
      </w:r>
      <w:hyperlink r:id="rId33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4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Anonymous analytics providers, such as</w:t>
      </w:r>
      <w:r>
        <w:t xml:space="preserve"> </w:t>
      </w:r>
      <w:hyperlink r:id="rId36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38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</w:t>
      </w:r>
      <w:r>
        <w:t xml:space="preserve"> </w:t>
      </w:r>
      <w:r>
        <w:t xml:space="preserve">mobile apps.</w:t>
      </w:r>
    </w:p>
    <w:p>
      <w:pPr>
        <w:pStyle w:val="FirstParagraph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Compact"/>
        <w:numPr>
          <w:numId w:val="1002"/>
          <w:ilvl w:val="0"/>
        </w:numPr>
      </w:pPr>
      <w:r>
        <w:t xml:space="preserve">Customer quizzes or surveys, such as</w:t>
      </w:r>
      <w:r>
        <w:t xml:space="preserve"> </w:t>
      </w:r>
      <w:hyperlink r:id="rId39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Compact"/>
        <w:numPr>
          <w:numId w:val="1002"/>
          <w:ilvl w:val="0"/>
        </w:numPr>
      </w:pPr>
      <w:r>
        <w:t xml:space="preserve">Third-party functionalities that process personal data on our websites (analytics, search bars, etc.), such</w:t>
      </w:r>
      <w:r>
        <w:t xml:space="preserve"> </w:t>
      </w:r>
      <w:r>
        <w:t xml:space="preserve">as</w:t>
      </w:r>
      <w:r>
        <w:t xml:space="preserve"> </w:t>
      </w:r>
      <w:hyperlink r:id="rId36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New Relic</w:t>
        </w:r>
      </w:hyperlink>
      <w:r>
        <w:t xml:space="preserve">.</w:t>
      </w:r>
    </w:p>
    <w:p>
      <w:pPr>
        <w:pStyle w:val="FirstParagraph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3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44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fe7df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83a136e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s://about.gitlab.com/privacy/" TargetMode="External" /><Relationship Type="http://schemas.openxmlformats.org/officeDocument/2006/relationships/hyperlink" Id="rId24" Target="https://aws.amazon.com/privacy/" TargetMode="External" /><Relationship Type="http://schemas.openxmlformats.org/officeDocument/2006/relationships/hyperlink" Id="rId25" Target="https://azure.microsoft.com/en-us/support/legal/" TargetMode="External" /><Relationship Type="http://schemas.openxmlformats.org/officeDocument/2006/relationships/hyperlink" Id="rId38" Target="https://docs.bugsnag.com/legal/privacy-policy/" TargetMode="External" /><Relationship Type="http://schemas.openxmlformats.org/officeDocument/2006/relationships/hyperlink" Id="rId28" Target="https://docs.github.com/en/github/site-policy/github-privacy-statement" TargetMode="External" /><Relationship Type="http://schemas.openxmlformats.org/officeDocument/2006/relationships/hyperlink" Id="rId27" Target="https://legal.marketo.com/privacy/" TargetMode="External" /><Relationship Type="http://schemas.openxmlformats.org/officeDocument/2006/relationships/hyperlink" Id="rId42" Target="https://newrelic.com/privacy" TargetMode="External" /><Relationship Type="http://schemas.openxmlformats.org/officeDocument/2006/relationships/hyperlink" Id="rId26" Target="https://policies.google.com/privacy" TargetMode="External" /><Relationship Type="http://schemas.openxmlformats.org/officeDocument/2006/relationships/hyperlink" Id="rId31" Target="https://www.adyen.com/legal/terms-and-conditions#confidentiality-privacy-and-compliance" TargetMode="External" /><Relationship Type="http://schemas.openxmlformats.org/officeDocument/2006/relationships/hyperlink" Id="rId39" Target="https://www.alchemer.com/privacy/" TargetMode="External" /><Relationship Type="http://schemas.openxmlformats.org/officeDocument/2006/relationships/hyperlink" Id="rId41" Target="https://www.algolia.com/policies/privacy" TargetMode="External" /><Relationship Type="http://schemas.openxmlformats.org/officeDocument/2006/relationships/hyperlink" Id="rId30" Target="https://www.atlassian.com/legal/privacy-policy" TargetMode="External" /><Relationship Type="http://schemas.openxmlformats.org/officeDocument/2006/relationships/hyperlink" Id="rId34" Target="https://www.avalara.com/legal/privacy-policy/" TargetMode="External" /><Relationship Type="http://schemas.openxmlformats.org/officeDocument/2006/relationships/hyperlink" Id="rId32" Target="https://www.braintreepayments.com/legal/braintree-privacy-policy" TargetMode="External" /><Relationship Type="http://schemas.openxmlformats.org/officeDocument/2006/relationships/hyperlink" Id="rId36" Target="https://www.google.com/policies/privacy/" TargetMode="External" /><Relationship Type="http://schemas.openxmlformats.org/officeDocument/2006/relationships/hyperlink" Id="rId37" Target="https://www.hotjar.com/privacy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43" Target="https://www.jetbrains.com/legal/docs/privacy/privacy/" TargetMode="External" /><Relationship Type="http://schemas.openxmlformats.org/officeDocument/2006/relationships/hyperlink" Id="rId22" Target="https://www.jetbrains.com/legal/docs/privacy/third-parties/affiliates/" TargetMode="External" /><Relationship Type="http://schemas.openxmlformats.org/officeDocument/2006/relationships/hyperlink" Id="rId33" Target="https://www.netsuite.com/portal/privacy.shtml" TargetMode="External" /><Relationship Type="http://schemas.openxmlformats.org/officeDocument/2006/relationships/hyperlink" Id="rId40" Target="https://www.quicktapsurvey.com/terms.php#privacy" TargetMode="External" /><Relationship Type="http://schemas.openxmlformats.org/officeDocument/2006/relationships/hyperlink" Id="rId35" Target="https://www.taxamo.com/privacy-policy" TargetMode="External" /><Relationship Type="http://schemas.openxmlformats.org/officeDocument/2006/relationships/hyperlink" Id="rId44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s://about.gitlab.com/privacy/" TargetMode="External" /><Relationship Type="http://schemas.openxmlformats.org/officeDocument/2006/relationships/hyperlink" Id="rId24" Target="https://aws.amazon.com/privacy/" TargetMode="External" /><Relationship Type="http://schemas.openxmlformats.org/officeDocument/2006/relationships/hyperlink" Id="rId25" Target="https://azure.microsoft.com/en-us/support/legal/" TargetMode="External" /><Relationship Type="http://schemas.openxmlformats.org/officeDocument/2006/relationships/hyperlink" Id="rId38" Target="https://docs.bugsnag.com/legal/privacy-policy/" TargetMode="External" /><Relationship Type="http://schemas.openxmlformats.org/officeDocument/2006/relationships/hyperlink" Id="rId28" Target="https://docs.github.com/en/github/site-policy/github-privacy-statement" TargetMode="External" /><Relationship Type="http://schemas.openxmlformats.org/officeDocument/2006/relationships/hyperlink" Id="rId27" Target="https://legal.marketo.com/privacy/" TargetMode="External" /><Relationship Type="http://schemas.openxmlformats.org/officeDocument/2006/relationships/hyperlink" Id="rId42" Target="https://newrelic.com/privacy" TargetMode="External" /><Relationship Type="http://schemas.openxmlformats.org/officeDocument/2006/relationships/hyperlink" Id="rId26" Target="https://policies.google.com/privacy" TargetMode="External" /><Relationship Type="http://schemas.openxmlformats.org/officeDocument/2006/relationships/hyperlink" Id="rId31" Target="https://www.adyen.com/legal/terms-and-conditions#confidentiality-privacy-and-compliance" TargetMode="External" /><Relationship Type="http://schemas.openxmlformats.org/officeDocument/2006/relationships/hyperlink" Id="rId39" Target="https://www.alchemer.com/privacy/" TargetMode="External" /><Relationship Type="http://schemas.openxmlformats.org/officeDocument/2006/relationships/hyperlink" Id="rId41" Target="https://www.algolia.com/policies/privacy" TargetMode="External" /><Relationship Type="http://schemas.openxmlformats.org/officeDocument/2006/relationships/hyperlink" Id="rId30" Target="https://www.atlassian.com/legal/privacy-policy" TargetMode="External" /><Relationship Type="http://schemas.openxmlformats.org/officeDocument/2006/relationships/hyperlink" Id="rId34" Target="https://www.avalara.com/legal/privacy-policy/" TargetMode="External" /><Relationship Type="http://schemas.openxmlformats.org/officeDocument/2006/relationships/hyperlink" Id="rId32" Target="https://www.braintreepayments.com/legal/braintree-privacy-policy" TargetMode="External" /><Relationship Type="http://schemas.openxmlformats.org/officeDocument/2006/relationships/hyperlink" Id="rId36" Target="https://www.google.com/policies/privacy/" TargetMode="External" /><Relationship Type="http://schemas.openxmlformats.org/officeDocument/2006/relationships/hyperlink" Id="rId37" Target="https://www.hotjar.com/privacy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43" Target="https://www.jetbrains.com/legal/docs/privacy/privacy/" TargetMode="External" /><Relationship Type="http://schemas.openxmlformats.org/officeDocument/2006/relationships/hyperlink" Id="rId22" Target="https://www.jetbrains.com/legal/docs/privacy/third-parties/affiliates/" TargetMode="External" /><Relationship Type="http://schemas.openxmlformats.org/officeDocument/2006/relationships/hyperlink" Id="rId33" Target="https://www.netsuite.com/portal/privacy.shtml" TargetMode="External" /><Relationship Type="http://schemas.openxmlformats.org/officeDocument/2006/relationships/hyperlink" Id="rId40" Target="https://www.quicktapsurvey.com/terms.php#privacy" TargetMode="External" /><Relationship Type="http://schemas.openxmlformats.org/officeDocument/2006/relationships/hyperlink" Id="rId35" Target="https://www.taxamo.com/privacy-policy" TargetMode="External" /><Relationship Type="http://schemas.openxmlformats.org/officeDocument/2006/relationships/hyperlink" Id="rId44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2026-01-06T12:48:14Z</dcterms:created>
  <dcterms:modified xsi:type="dcterms:W3CDTF">2026-01-06T12:48:14Z</dcterms:modified>
</cp:coreProperties>
</file>