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for-hosted-teamcity-teamcity.jetbrains.com"/>
      <w:bookmarkEnd w:id="21"/>
      <w:r>
        <w:rPr>
          <w:b/>
        </w:rPr>
        <w:t xml:space="preserve">Terms of Service for Hosted TeamCity (teamcity.jetbrains.com)</w:t>
      </w:r>
    </w:p>
    <w:p>
      <w:pPr>
        <w:pStyle w:val="FirstParagraph"/>
      </w:pPr>
      <w:r>
        <w:rPr>
          <w:b/>
        </w:rPr>
        <w:t xml:space="preserve">Version 2.0, effective as of April 15th, 2018</w:t>
      </w:r>
    </w:p>
    <w:p>
      <w:pPr>
        <w:pStyle w:val="Heading2"/>
      </w:pPr>
      <w:bookmarkStart w:id="22" w:name="definitions"/>
      <w:bookmarkEnd w:id="22"/>
      <w:r>
        <w:rPr>
          <w:b/>
        </w:rPr>
        <w:t xml:space="preserve">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</w:t>
      </w:r>
      <w:r>
        <w:t xml:space="preserve"> </w:t>
      </w:r>
      <w:r>
        <w:t xml:space="preserve">online Documentation for Service accessible at JetBrains Site, as updated from time to time.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JetBrains s.r.o. having its principal place of business at Na hrebenech II 1718/10, Prague, 14000, Czech Republic,</w:t>
      </w:r>
      <w:r>
        <w:t xml:space="preserve"> </w:t>
      </w:r>
      <w:r>
        <w:t xml:space="preserve">ID.No: 265 02 275, entered into Commercial Register of Municipal Court in Prague, section C, file 86211.</w:t>
      </w:r>
    </w:p>
    <w:p>
      <w:pPr>
        <w:pStyle w:val="BodyText"/>
      </w:pPr>
      <w:r>
        <w:t xml:space="preserve">“</w:t>
      </w:r>
      <w:r>
        <w:t xml:space="preserve">JetBrains Hub</w:t>
      </w:r>
      <w:r>
        <w:t xml:space="preserve">”</w:t>
      </w:r>
      <w:r>
        <w:t xml:space="preserve"> </w:t>
      </w:r>
      <w:r>
        <w:t xml:space="preserve">means the JetBrains Hub software product used to manage Users of Software.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 www.jetbrains.com and</w:t>
      </w:r>
      <w:r>
        <w:t xml:space="preserve"> </w:t>
      </w:r>
      <w:r>
        <w:t xml:space="preserve">confluence.jetbrains.com.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</w:t>
      </w:r>
      <w:r>
        <w:t xml:space="preserve"> </w:t>
      </w:r>
      <w:r>
        <w:t xml:space="preserve">provided to User by JetBrains via website teamcity.jetbrains.com. It is a continuous integration server, hosted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the server part of Software that enables administration of user accounts and</w:t>
      </w:r>
      <w:r>
        <w:t xml:space="preserve"> </w:t>
      </w:r>
      <w:r>
        <w:t xml:space="preserve">performs other services as specified in Documentation.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TeamCity,</w:t>
      </w:r>
      <w:r>
        <w:t xml:space="preserve"> </w:t>
      </w:r>
      <w:r>
        <w:t xml:space="preserve">including downloadable parts of TeamCity provided by JetBrains in binary form.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 individual,</w:t>
      </w:r>
      <w:r>
        <w:t xml:space="preserve"> </w:t>
      </w:r>
      <w:r>
        <w:t xml:space="preserve">company, or other legal entity using Service, exercising rights under and complying with all of the terms of this</w:t>
      </w:r>
      <w:r>
        <w:t xml:space="preserve"> </w:t>
      </w:r>
      <w:r>
        <w:t xml:space="preserve">Agreement. User includes any entity which directly or indirectly controls, is controlled by, or is under common</w:t>
      </w:r>
      <w:r>
        <w:t xml:space="preserve"> </w:t>
      </w:r>
      <w:r>
        <w:t xml:space="preserve">control with User.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direct or indirect ownership or control of more</w:t>
      </w:r>
      <w:r>
        <w:t xml:space="preserve"> </w:t>
      </w:r>
      <w:r>
        <w:t xml:space="preserve">than 50% of the voting interests of the subject entity.</w:t>
      </w:r>
    </w:p>
    <w:p>
      <w:pPr>
        <w:pStyle w:val="BodyText"/>
      </w:pPr>
      <w:r>
        <w:t xml:space="preserve">“</w:t>
      </w:r>
      <w:r>
        <w:t xml:space="preserve">User’s Data</w:t>
      </w:r>
      <w:r>
        <w:t xml:space="preserve">”</w:t>
      </w:r>
      <w:r>
        <w:t xml:space="preserve"> </w:t>
      </w:r>
      <w:r>
        <w:t xml:space="preserve">means all electronic data or information</w:t>
      </w:r>
      <w:r>
        <w:t xml:space="preserve"> </w:t>
      </w:r>
      <w:r>
        <w:t xml:space="preserve">submitted by User via Service or generated as a result of User using Service and stored by JetBrains on Hosting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</w:t>
      </w:r>
      <w:r>
        <w:t xml:space="preserve"> </w:t>
      </w:r>
      <w:r>
        <w:t xml:space="preserve">hardware and applications used by JetBrains to host Software.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</w:t>
      </w:r>
      <w:r>
        <w:t xml:space="preserve"> </w:t>
      </w:r>
      <w:r>
        <w:t xml:space="preserve">allows User to use Service.</w:t>
      </w:r>
    </w:p>
    <w:p>
      <w:pPr>
        <w:pStyle w:val="BodyText"/>
      </w:pP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https://www.jetbrains.com/legal/docs/privacy/privacy.html</w:t>
        </w:r>
      </w:hyperlink>
      <w:r>
        <w:t xml:space="preserve"> </w:t>
      </w:r>
      <w:r>
        <w:t xml:space="preserve">.</w:t>
      </w:r>
    </w:p>
    <w:p>
      <w:pPr>
        <w:pStyle w:val="Heading2"/>
      </w:pPr>
      <w:bookmarkStart w:id="24" w:name="general"/>
      <w:bookmarkEnd w:id="24"/>
      <w:r>
        <w:rPr>
          <w:b/>
        </w:rPr>
        <w:t xml:space="preserve">1. GENERAL</w:t>
      </w:r>
    </w:p>
    <w:p>
      <w:pPr>
        <w:pStyle w:val="FirstParagraph"/>
      </w:pPr>
      <w:r>
        <w:t xml:space="preserve">JetBrains Site and Service</w:t>
      </w:r>
      <w:r>
        <w:t xml:space="preserve"> </w:t>
      </w:r>
      <w:r>
        <w:t xml:space="preserve">offers access to JetBrains’ proprietary software tools that provide User a simple, seamless method for automatically</w:t>
      </w:r>
      <w:r>
        <w:t xml:space="preserve"> </w:t>
      </w:r>
      <w:r>
        <w:t xml:space="preserve">and continuously deploying and testing software applications, updates and integrations in a virtual Hosting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The main purpose of Service is evaluation of JetBrains TeamCity software. User is granted the right to</w:t>
      </w:r>
      <w:r>
        <w:t xml:space="preserve"> </w:t>
      </w:r>
      <w:r>
        <w:t xml:space="preserve">use Service for evaluation purposes free of charge for a period of time which may or may not be limited by</w:t>
      </w:r>
      <w:r>
        <w:t xml:space="preserve"> </w:t>
      </w:r>
      <w:r>
        <w:t xml:space="preserve">JetBrains.</w:t>
      </w:r>
    </w:p>
    <w:p>
      <w:pPr>
        <w:pStyle w:val="Heading2"/>
      </w:pPr>
      <w:bookmarkStart w:id="25" w:name="users-responsibilities"/>
      <w:bookmarkEnd w:id="25"/>
      <w:r>
        <w:rPr>
          <w:b/>
        </w:rPr>
        <w:t xml:space="preserve">2. USER’S RESPONSIBILITIES</w:t>
      </w:r>
    </w:p>
    <w:p>
      <w:pPr>
        <w:pStyle w:val="FirstParagraph"/>
      </w:pPr>
      <w:r>
        <w:t xml:space="preserve">(a) User agrees to:</w:t>
      </w:r>
    </w:p>
    <w:p>
      <w:pPr>
        <w:pStyle w:val="BodyText"/>
      </w:pPr>
      <w:r>
        <w:t xml:space="preserve">(i) register on</w:t>
      </w:r>
      <w:r>
        <w:t xml:space="preserve"> </w:t>
      </w:r>
      <w:r>
        <w:t xml:space="preserve">JetBrains Site for using Service. The registration will be processed through JetBrains Hub, where User shall provide</w:t>
      </w:r>
      <w:r>
        <w:t xml:space="preserve"> </w:t>
      </w:r>
      <w:r>
        <w:t xml:space="preserve">JetBrains with a valid email address and other information required by the JetBrains Hub registration form;</w:t>
      </w:r>
    </w:p>
    <w:p>
      <w:pPr>
        <w:pStyle w:val="BodyText"/>
      </w:pPr>
      <w:r>
        <w:t xml:space="preserve">(ii) obtain an Internet connection, any equipment necessary for such Internet connection, and any third-party</w:t>
      </w:r>
      <w:r>
        <w:t xml:space="preserve"> </w:t>
      </w:r>
      <w:r>
        <w:t xml:space="preserve">software necessary for using Service, including, but not limited to, browser software that supports a data security</w:t>
      </w:r>
      <w:r>
        <w:t xml:space="preserve"> </w:t>
      </w:r>
      <w:r>
        <w:t xml:space="preserve">protocol compatible with the protocol used by JetBrains, and;</w:t>
      </w:r>
    </w:p>
    <w:p>
      <w:pPr>
        <w:pStyle w:val="BodyText"/>
      </w:pPr>
      <w:r>
        <w:t xml:space="preserve">(iii) use Service in compliance with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(b) User shall not:</w:t>
      </w:r>
    </w:p>
    <w:p>
      <w:pPr>
        <w:pStyle w:val="BodyText"/>
      </w:pPr>
      <w:r>
        <w:t xml:space="preserve">(i) modify, alter, tamper with, repair, or otherwise create</w:t>
      </w:r>
      <w:r>
        <w:t xml:space="preserve"> </w:t>
      </w:r>
      <w:r>
        <w:t xml:space="preserve">derivative works of Service or associated Software (except to the extent Software or any of its parts are provided</w:t>
      </w:r>
      <w:r>
        <w:t xml:space="preserve"> </w:t>
      </w:r>
      <w:r>
        <w:t xml:space="preserve">to User under a separate license that expressly permits the creation of derivative works);</w:t>
      </w:r>
    </w:p>
    <w:p>
      <w:pPr>
        <w:pStyle w:val="BodyText"/>
      </w:pPr>
      <w:r>
        <w:t xml:space="preserve">(ii)</w:t>
      </w:r>
      <w:r>
        <w:t xml:space="preserve"> </w:t>
      </w:r>
      <w:r>
        <w:t xml:space="preserve">reverse-engineer, disassemble, or decompile Service or apply any other process or procedure to derive the source</w:t>
      </w:r>
      <w:r>
        <w:t xml:space="preserve"> </w:t>
      </w:r>
      <w:r>
        <w:t xml:space="preserve">code of Service or associated Software;</w:t>
      </w:r>
    </w:p>
    <w:p>
      <w:pPr>
        <w:pStyle w:val="BodyText"/>
      </w:pPr>
      <w:r>
        <w:t xml:space="preserve">(iii) sell, redistribute, encumber, give, lend, rent, lease,</w:t>
      </w:r>
      <w:r>
        <w:t xml:space="preserve"> </w:t>
      </w:r>
      <w:r>
        <w:t xml:space="preserve">sublicense, or otherwise transfer Service or associated Software, or any portions of it, to anyone without the prior</w:t>
      </w:r>
      <w:r>
        <w:t xml:space="preserve"> </w:t>
      </w:r>
      <w:r>
        <w:t xml:space="preserve">written consent of JetBrains;</w:t>
      </w:r>
    </w:p>
    <w:p>
      <w:pPr>
        <w:pStyle w:val="BodyText"/>
      </w:pPr>
      <w:r>
        <w:t xml:space="preserve">(iv) use Service to store or transmit infringing, libelous, or otherwise</w:t>
      </w:r>
      <w:r>
        <w:t xml:space="preserve"> </w:t>
      </w:r>
      <w:r>
        <w:t xml:space="preserve">unlawful or tortuous material, or to store or transmit material in violation of third-party privacy or copyrights,</w:t>
      </w:r>
      <w:r>
        <w:t xml:space="preserve"> </w:t>
      </w:r>
      <w:r>
        <w:t xml:space="preserve">or;</w:t>
      </w:r>
    </w:p>
    <w:p>
      <w:pPr>
        <w:pStyle w:val="BodyText"/>
      </w:pPr>
      <w:r>
        <w:t xml:space="preserve">(v) attempt to gain unauthorized access to Service or to Hosting System.</w:t>
      </w:r>
    </w:p>
    <w:p>
      <w:pPr>
        <w:pStyle w:val="BodyText"/>
      </w:pPr>
      <w:r>
        <w:t xml:space="preserve">(c) User shall be</w:t>
      </w:r>
      <w:r>
        <w:t xml:space="preserve"> </w:t>
      </w:r>
      <w:r>
        <w:t xml:space="preserve">responsible for:</w:t>
      </w:r>
    </w:p>
    <w:p>
      <w:pPr>
        <w:pStyle w:val="BodyText"/>
      </w:pPr>
      <w:r>
        <w:t xml:space="preserve">(i) legality of User’s Data and of the means by which User acquired User’s Data. If User</w:t>
      </w:r>
      <w:r>
        <w:t xml:space="preserve"> </w:t>
      </w:r>
      <w:r>
        <w:t xml:space="preserve">becomes aware of any User’s Data violating this Agreement or any third party rights, User shall immediately remove</w:t>
      </w:r>
      <w:r>
        <w:t xml:space="preserve"> </w:t>
      </w:r>
      <w:r>
        <w:t xml:space="preserve">such User’s Data from Service;</w:t>
      </w:r>
    </w:p>
    <w:p>
      <w:pPr>
        <w:pStyle w:val="BodyText"/>
      </w:pPr>
      <w:r>
        <w:t xml:space="preserve">(ii) compliance with applicable laws and government regulations;</w:t>
      </w:r>
    </w:p>
    <w:p>
      <w:pPr>
        <w:pStyle w:val="BodyText"/>
      </w:pPr>
      <w:r>
        <w:t xml:space="preserve">(iii)</w:t>
      </w:r>
      <w:r>
        <w:t xml:space="preserve"> </w:t>
      </w:r>
      <w:r>
        <w:t xml:space="preserve">configuration of its projects and using Service; and</w:t>
      </w:r>
    </w:p>
    <w:p>
      <w:pPr>
        <w:pStyle w:val="BodyText"/>
      </w:pPr>
      <w:r>
        <w:t xml:space="preserve">(iv) keeping User’s Service access credentials</w:t>
      </w:r>
      <w:r>
        <w:t xml:space="preserve"> </w:t>
      </w:r>
      <w:r>
        <w:t xml:space="preserve">confidential.</w:t>
      </w:r>
    </w:p>
    <w:p>
      <w:pPr>
        <w:pStyle w:val="Heading2"/>
      </w:pPr>
      <w:bookmarkStart w:id="26" w:name="jetbrains-responsibilities"/>
      <w:bookmarkEnd w:id="26"/>
      <w:r>
        <w:rPr>
          <w:b/>
        </w:rPr>
        <w:t xml:space="preserve">3. JETBRAINS’ RESPONSIBILITIES</w:t>
      </w:r>
    </w:p>
    <w:p>
      <w:pPr>
        <w:pStyle w:val="FirstParagraph"/>
      </w:pPr>
      <w:r>
        <w:t xml:space="preserve">If User has applied for using Service on</w:t>
      </w:r>
      <w:r>
        <w:t xml:space="preserve"> </w:t>
      </w:r>
      <w:r>
        <w:t xml:space="preserve">JetBrains Site, JetBrains will provide User with details required for using Service.</w:t>
      </w:r>
    </w:p>
    <w:p>
      <w:pPr>
        <w:pStyle w:val="Heading2"/>
      </w:pPr>
      <w:bookmarkStart w:id="27" w:name="personal-data"/>
      <w:bookmarkEnd w:id="27"/>
      <w:r>
        <w:rPr>
          <w:b/>
        </w:rPr>
        <w:t xml:space="preserve">4. PERSONAL</w:t>
      </w:r>
      <w:r>
        <w:rPr>
          <w:b/>
        </w:rPr>
        <w:t xml:space="preserve"> </w:t>
      </w:r>
      <w:r>
        <w:rPr>
          <w:b/>
        </w:rPr>
        <w:t xml:space="preserve">DATA</w:t>
      </w:r>
    </w:p>
    <w:p>
      <w:pPr>
        <w:pStyle w:val="FirstParagraph"/>
      </w:pPr>
      <w:r>
        <w:t xml:space="preserve">(a) In connection with use of the Software and Service by User, JetBrains and the associated</w:t>
      </w:r>
      <w:r>
        <w:t xml:space="preserve"> </w:t>
      </w:r>
      <w:r>
        <w:t xml:space="preserve">group of JetBrains companies will process User’s personal data , in particular, User’s contact and identification</w:t>
      </w:r>
      <w:r>
        <w:t xml:space="preserve"> </w:t>
      </w:r>
      <w:r>
        <w:t xml:space="preserve">details, data about usage of JetBrains Software and Service, and information about User’s subscription and payments,</w:t>
      </w:r>
      <w:r>
        <w:t xml:space="preserve"> </w:t>
      </w:r>
      <w:r>
        <w:t xml:space="preserve">for the following purposes:</w:t>
      </w:r>
    </w:p>
    <w:p>
      <w:pPr>
        <w:pStyle w:val="BodyText"/>
      </w:pPr>
      <w:r>
        <w:t xml:space="preserve">(i) To provide User with software, services or information;</w:t>
      </w:r>
    </w:p>
    <w:p>
      <w:pPr>
        <w:pStyle w:val="BodyText"/>
      </w:pPr>
      <w:r>
        <w:t xml:space="preserve">(ii) To protect</w:t>
      </w:r>
      <w:r>
        <w:t xml:space="preserve"> </w:t>
      </w:r>
      <w:r>
        <w:t xml:space="preserve">JetBrains from piracy and unlawful use of JetBrains software or services;</w:t>
      </w:r>
    </w:p>
    <w:p>
      <w:pPr>
        <w:pStyle w:val="BodyText"/>
      </w:pPr>
      <w:r>
        <w:t xml:space="preserve">(iii) To improve JetBrains offerings</w:t>
      </w:r>
      <w:r>
        <w:t xml:space="preserve"> </w:t>
      </w:r>
      <w:r>
        <w:t xml:space="preserve">based on usage;</w:t>
      </w:r>
    </w:p>
    <w:p>
      <w:pPr>
        <w:pStyle w:val="BodyText"/>
      </w:pPr>
      <w:r>
        <w:t xml:space="preserve">(iv) For internal evidence of JetBrains and to protect the rights and interests of JetBrains</w:t>
      </w:r>
      <w:r>
        <w:t xml:space="preserve"> </w:t>
      </w:r>
      <w:r>
        <w:t xml:space="preserve">and other users;</w:t>
      </w:r>
    </w:p>
    <w:p>
      <w:pPr>
        <w:pStyle w:val="BodyText"/>
      </w:pPr>
      <w:r>
        <w:t xml:space="preserve">(v) To promote and market JetBrains software and services;</w:t>
      </w:r>
    </w:p>
    <w:p>
      <w:pPr>
        <w:pStyle w:val="BodyText"/>
      </w:pPr>
      <w:r>
        <w:t xml:space="preserve">(vi) To fulfil legal duties</w:t>
      </w:r>
      <w:r>
        <w:t xml:space="preserve"> </w:t>
      </w:r>
      <w:r>
        <w:t xml:space="preserve">stipulated by accounting, taxation, and other laws.</w:t>
      </w:r>
    </w:p>
    <w:p>
      <w:pPr>
        <w:pStyle w:val="BodyText"/>
      </w:pPr>
      <w:r>
        <w:t xml:space="preserve">User may object to the processing of User’s personal data</w:t>
      </w:r>
      <w:r>
        <w:t xml:space="preserve"> </w:t>
      </w:r>
      <w:r>
        <w:t xml:space="preserve">for the purposes (ii) to (v) at any time. More detailed information about personal data processing for the</w:t>
      </w:r>
      <w:r>
        <w:t xml:space="preserve"> </w:t>
      </w:r>
      <w:r>
        <w:t xml:space="preserve">above-mentioned purposes and about User’s rights can be found in the Privacy Policy.</w:t>
      </w:r>
    </w:p>
    <w:p>
      <w:pPr>
        <w:pStyle w:val="BodyText"/>
      </w:pPr>
      <w:r>
        <w:t xml:space="preserve">(b) For the above</w:t>
      </w:r>
      <w:r>
        <w:t xml:space="preserve"> </w:t>
      </w:r>
      <w:r>
        <w:t xml:space="preserve">purposes, JetBrains may process, among others, User’s IP address, usernames, passwords, first name, last name, full</w:t>
      </w:r>
      <w:r>
        <w:t xml:space="preserve"> </w:t>
      </w:r>
      <w:r>
        <w:t xml:space="preserve">name, email addresses, and SSH public keys.</w:t>
      </w:r>
    </w:p>
    <w:p>
      <w:pPr>
        <w:pStyle w:val="BodyText"/>
      </w:pPr>
      <w:r>
        <w:t xml:space="preserve">(c) The processing of any personal data that JetBrains collects</w:t>
      </w:r>
      <w:r>
        <w:t xml:space="preserve"> </w:t>
      </w:r>
      <w:r>
        <w:t xml:space="preserve">from User is governed by the JetBrains Privacy Policy, by the JetBrains Website Terms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by this Agreement, and by any other agreement User may have entered into with JetBrains which specifically addresses</w:t>
      </w:r>
      <w:r>
        <w:t xml:space="preserve"> </w:t>
      </w:r>
      <w:r>
        <w:t xml:space="preserve">the processing of personal data.</w:t>
      </w:r>
    </w:p>
    <w:p>
      <w:pPr>
        <w:pStyle w:val="BodyText"/>
      </w:pPr>
      <w:r>
        <w:t xml:space="preserve">(d) User has to keep his/her personal data up-to-date, update the</w:t>
      </w:r>
      <w:r>
        <w:t xml:space="preserve"> </w:t>
      </w:r>
      <w:r>
        <w:t xml:space="preserve">information, and in case any inconsistencies arise with the current state of his/her personal data, report such</w:t>
      </w:r>
      <w:r>
        <w:t xml:space="preserve"> </w:t>
      </w:r>
      <w:r>
        <w:t xml:space="preserve">inconsistencies to JetBrains.</w:t>
      </w:r>
    </w:p>
    <w:p>
      <w:pPr>
        <w:pStyle w:val="Heading2"/>
      </w:pPr>
      <w:bookmarkStart w:id="29" w:name="third-party-software"/>
      <w:bookmarkEnd w:id="29"/>
      <w:r>
        <w:rPr>
          <w:b/>
        </w:rPr>
        <w:t xml:space="preserve">5. THIRD-PARTY SOFTWARE</w:t>
      </w:r>
    </w:p>
    <w:p>
      <w:pPr>
        <w:pStyle w:val="FirstParagraph"/>
      </w:pPr>
      <w:r>
        <w:t xml:space="preserve">(a) Products include code and</w:t>
      </w:r>
      <w:r>
        <w:t xml:space="preserve"> </w:t>
      </w:r>
      <w:r>
        <w:t xml:space="preserve">libraries licensed to JetBrains by third parties, including open source software 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</w:t>
      </w:r>
      <w:r>
        <w:t xml:space="preserve"> </w:t>
      </w:r>
      <w:r>
        <w:t xml:space="preserve">of Third-Party Software included in Software is available in the Software documentation. All Third-Party Software is</w:t>
      </w:r>
      <w:r>
        <w:t xml:space="preserve"> </w:t>
      </w:r>
      <w:r>
        <w:t xml:space="preserve">provided to User under the respective terms stipulated in the Product documentation.</w:t>
      </w:r>
    </w:p>
    <w:p>
      <w:pPr>
        <w:pStyle w:val="BodyText"/>
      </w:pPr>
      <w:r>
        <w:t xml:space="preserve">(b) JETBRAINS PROVIDES NO</w:t>
      </w:r>
      <w:r>
        <w:t xml:space="preserve"> </w:t>
      </w:r>
      <w:r>
        <w:t xml:space="preserve">WARRANTY, EXPRESS OR IMPLIED, WITH RESPECT TO ANY THIRD-PARTY SOFTWARE AND EXPRESSLY DISCLAIMS ANY WARRANTY OR</w:t>
      </w:r>
      <w:r>
        <w:t xml:space="preserve"> </w:t>
      </w:r>
      <w:r>
        <w:t xml:space="preserve">CONDITION OF MERCHANTABILITY, FITNESS FOR A PARTICULAR PURPOSE, TITLE, AND NON-INFRINGEMENT.</w:t>
      </w:r>
    </w:p>
    <w:p>
      <w:pPr>
        <w:pStyle w:val="Heading2"/>
      </w:pPr>
      <w:bookmarkStart w:id="30" w:name="trial-period"/>
      <w:bookmarkEnd w:id="30"/>
      <w:r>
        <w:rPr>
          <w:b/>
        </w:rPr>
        <w:t xml:space="preserve">6. TRIAL</w:t>
      </w:r>
      <w:r>
        <w:rPr>
          <w:b/>
        </w:rPr>
        <w:t xml:space="preserve"> </w:t>
      </w:r>
      <w:r>
        <w:rPr>
          <w:b/>
        </w:rPr>
        <w:t xml:space="preserve">PERIOD</w:t>
      </w:r>
    </w:p>
    <w:p>
      <w:pPr>
        <w:pStyle w:val="FirstParagraph"/>
      </w:pPr>
      <w:r>
        <w:t xml:space="preserve">(a) User may apply to use Service free of charge for a limited number of days (</w:t>
      </w:r>
      <w:r>
        <w:t xml:space="preserve">“</w:t>
      </w:r>
      <w:r>
        <w:t xml:space="preserve">Trial</w:t>
      </w:r>
      <w:r>
        <w:t xml:space="preserve"> </w:t>
      </w:r>
      <w:r>
        <w:t xml:space="preserve">Period</w:t>
      </w:r>
      <w:r>
        <w:t xml:space="preserve">”</w:t>
      </w:r>
      <w:r>
        <w:t xml:space="preserve">) via JetBrains Site. JetBrains may or may not grant User the Trial Period. When granted, the length of Trial</w:t>
      </w:r>
      <w:r>
        <w:t xml:space="preserve"> </w:t>
      </w:r>
      <w:r>
        <w:t xml:space="preserve">Period is defined by JetBrains and is stated on JetBrains Site.</w:t>
      </w:r>
    </w:p>
    <w:p>
      <w:pPr>
        <w:pStyle w:val="BodyText"/>
      </w:pPr>
      <w:r>
        <w:t xml:space="preserve">(b) JETBRAINS DOES NOT WARRANT THAT ANY USER’S</w:t>
      </w:r>
      <w:r>
        <w:t xml:space="preserve"> </w:t>
      </w:r>
      <w:r>
        <w:t xml:space="preserve">DATA ENTERED BY USER DURING TRIAL PERIOD AND ANY CUSTOMIZATIONS MADE TO SERVICE BY OR FOR USER DURING TRIAL PERIOD</w:t>
      </w:r>
      <w:r>
        <w:t xml:space="preserve"> </w:t>
      </w:r>
      <w:r>
        <w:t xml:space="preserve">WILL BE STORED OR AVAILABLE UPON EXPIRATION OF TRIAL PERIOD. User is responsible for taking measures to prevent any</w:t>
      </w:r>
      <w:r>
        <w:t xml:space="preserve"> </w:t>
      </w:r>
      <w:r>
        <w:t xml:space="preserve">loss of damage of User’s Data upon expiration of Trial Period.</w:t>
      </w:r>
    </w:p>
    <w:p>
      <w:pPr>
        <w:pStyle w:val="BodyText"/>
      </w:pPr>
      <w:r>
        <w:t xml:space="preserve">JETBRAINS RESERVES THE RIGHT TO CHANGE THE</w:t>
      </w:r>
      <w:r>
        <w:t xml:space="preserve"> </w:t>
      </w:r>
      <w:r>
        <w:t xml:space="preserve">TRIAL PERIOD LENGTH AT ANY TIME.</w:t>
      </w:r>
    </w:p>
    <w:p>
      <w:pPr>
        <w:pStyle w:val="Heading2"/>
      </w:pPr>
      <w:bookmarkStart w:id="31" w:name="ownership"/>
      <w:bookmarkEnd w:id="31"/>
      <w:r>
        <w:rPr>
          <w:b/>
        </w:rPr>
        <w:t xml:space="preserve">7. OWNERSHIP</w:t>
      </w:r>
    </w:p>
    <w:p>
      <w:pPr>
        <w:pStyle w:val="FirstParagraph"/>
      </w:pPr>
      <w:r>
        <w:t xml:space="preserve">(a) JetBrains retains ownership of all</w:t>
      </w:r>
      <w:r>
        <w:t xml:space="preserve"> </w:t>
      </w:r>
      <w:r>
        <w:t xml:space="preserve">proprietary rights in Service and Software associated or displayed with Service, and in all related trade names,</w:t>
      </w:r>
      <w:r>
        <w:t xml:space="preserve"> </w:t>
      </w:r>
      <w:r>
        <w:t xml:space="preserve">trademarks, and service marks.</w:t>
      </w:r>
    </w:p>
    <w:p>
      <w:pPr>
        <w:pStyle w:val="BodyText"/>
      </w:pPr>
      <w:r>
        <w:t xml:space="preserve">(b) JetBrains does not acquire any rights in User’s Data transmitted,</w:t>
      </w:r>
      <w:r>
        <w:t xml:space="preserve"> </w:t>
      </w:r>
      <w:r>
        <w:t xml:space="preserve">collected, or created by User via Service. User retains ownership of all proprietary rights in User’s Data.</w:t>
      </w:r>
    </w:p>
    <w:p>
      <w:pPr>
        <w:pStyle w:val="BodyText"/>
      </w:pPr>
      <w:r>
        <w:t xml:space="preserve">(c) User grants JetBrains a royalty-free, worldwide, irrevocable, perpetual license to use and incorporate into</w:t>
      </w:r>
      <w:r>
        <w:t xml:space="preserve"> </w:t>
      </w:r>
      <w:r>
        <w:t xml:space="preserve">Service any suggestions, enhancement requests, recommendations, or other feedback provided by User in regards to</w:t>
      </w:r>
      <w:r>
        <w:t xml:space="preserve"> </w:t>
      </w:r>
      <w:r>
        <w:t xml:space="preserve">Service or Software.</w:t>
      </w:r>
    </w:p>
    <w:p>
      <w:pPr>
        <w:pStyle w:val="Heading2"/>
      </w:pPr>
      <w:bookmarkStart w:id="32" w:name="feedback"/>
      <w:bookmarkEnd w:id="32"/>
      <w:r>
        <w:rPr>
          <w:b/>
        </w:rPr>
        <w:t xml:space="preserve">8. FEEDBACK</w:t>
      </w:r>
    </w:p>
    <w:p>
      <w:pPr>
        <w:pStyle w:val="FirstParagraph"/>
      </w:pPr>
      <w:r>
        <w:t xml:space="preserve">(a) User has no obligation to provide JetBrains with</w:t>
      </w:r>
      <w:r>
        <w:t xml:space="preserve"> </w:t>
      </w:r>
      <w:r>
        <w:t xml:space="preserve">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 to us, then You grant Us a</w:t>
      </w:r>
      <w:r>
        <w:t xml:space="preserve"> </w:t>
      </w:r>
      <w:r>
        <w:t xml:space="preserve">non-exclusive, worldwide, royalty-free license that is sub-licensable and transferable, to use, sell, offer to sell,</w:t>
      </w:r>
      <w:r>
        <w:t xml:space="preserve"> </w:t>
      </w:r>
      <w:r>
        <w:t xml:space="preserve">import, reproduce, publicly display, distribute, modify, or publicly perform Feedback in any manner without any</w:t>
      </w:r>
      <w:r>
        <w:t xml:space="preserve"> </w:t>
      </w:r>
      <w:r>
        <w:t xml:space="preserve">obligation, royalty or restriction based on intellectual property rights or otherwise.</w:t>
      </w:r>
    </w:p>
    <w:p>
      <w:pPr>
        <w:pStyle w:val="BodyText"/>
      </w:pPr>
      <w:r>
        <w:t xml:space="preserve">(b) JetBrains is</w:t>
      </w:r>
      <w:r>
        <w:t xml:space="preserve"> </w:t>
      </w:r>
      <w:r>
        <w:t xml:space="preserve">authorized to use anonymous technical data concerning usage of Service for JetBrains’ internal statistical</w:t>
      </w:r>
      <w:r>
        <w:t xml:space="preserve"> </w:t>
      </w:r>
      <w:r>
        <w:t xml:space="preserve">purposes.</w:t>
      </w:r>
    </w:p>
    <w:p>
      <w:pPr>
        <w:pStyle w:val="Heading2"/>
      </w:pPr>
      <w:bookmarkStart w:id="33" w:name="indemnification"/>
      <w:bookmarkEnd w:id="33"/>
      <w:r>
        <w:rPr>
          <w:b/>
        </w:rPr>
        <w:t xml:space="preserve">9. INDEMNIFICATION</w:t>
      </w:r>
    </w:p>
    <w:p>
      <w:pPr>
        <w:pStyle w:val="FirstParagraph"/>
      </w:pPr>
      <w:r>
        <w:t xml:space="preserve">(a) User will defend, indemnify, and hold harmless</w:t>
      </w:r>
      <w:r>
        <w:t xml:space="preserve"> </w:t>
      </w:r>
      <w:r>
        <w:t xml:space="preserve">JetBrains, its affiliates, and each of their respective employees, officers, directors, and representatives from and</w:t>
      </w:r>
      <w:r>
        <w:t xml:space="preserve"> </w:t>
      </w:r>
      <w:r>
        <w:t xml:space="preserve">against any claims, damages, losses, liabilities, costs, and expenses (including reasonable attorneys’ fees) arising</w:t>
      </w:r>
      <w:r>
        <w:t xml:space="preserve"> </w:t>
      </w:r>
      <w:r>
        <w:t xml:space="preserve">out of or relating to any third-party claim concerning:</w:t>
      </w:r>
    </w:p>
    <w:p>
      <w:pPr>
        <w:pStyle w:val="BodyText"/>
      </w:pPr>
      <w:r>
        <w:t xml:space="preserve">(i) User’s or any User’s use of Service;</w:t>
      </w:r>
    </w:p>
    <w:p>
      <w:pPr>
        <w:pStyle w:val="BodyText"/>
      </w:pPr>
      <w:r>
        <w:t xml:space="preserve">(ii)</w:t>
      </w:r>
      <w:r>
        <w:t xml:space="preserve"> </w:t>
      </w:r>
      <w:r>
        <w:t xml:space="preserve">breach of this Agreement or violation of applicable law by User or any User;</w:t>
      </w:r>
    </w:p>
    <w:p>
      <w:pPr>
        <w:pStyle w:val="BodyText"/>
      </w:pPr>
      <w:r>
        <w:t xml:space="preserve">(iii) User’s Data or the</w:t>
      </w:r>
      <w:r>
        <w:t xml:space="preserve"> </w:t>
      </w:r>
      <w:r>
        <w:t xml:space="preserve">combination of User’s Data with other applications, content or processes, including any claim involving alleged</w:t>
      </w:r>
      <w:r>
        <w:t xml:space="preserve"> </w:t>
      </w:r>
      <w:r>
        <w:t xml:space="preserve">infringement or misappropriation of third-party rights by User’s Data or by use, development, design, production,</w:t>
      </w:r>
      <w:r>
        <w:t xml:space="preserve"> </w:t>
      </w:r>
      <w:r>
        <w:t xml:space="preserve">advertising, or marketing of User’s Data; or</w:t>
      </w:r>
    </w:p>
    <w:p>
      <w:pPr>
        <w:pStyle w:val="BodyText"/>
      </w:pPr>
      <w:r>
        <w:t xml:space="preserve">(iv) a dispute between User and any other User.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JetBrains will promptly notify User of any claim subject to previous section above, but JetBrains’ failure to</w:t>
      </w:r>
      <w:r>
        <w:t xml:space="preserve"> </w:t>
      </w:r>
      <w:r>
        <w:t xml:space="preserve">promptly notify User will only affect User’s obligations to the extent that JetBrains failure prejudices User’s</w:t>
      </w:r>
      <w:r>
        <w:t xml:space="preserve"> </w:t>
      </w:r>
      <w:r>
        <w:t xml:space="preserve">ability to defend the claim. User may:</w:t>
      </w:r>
    </w:p>
    <w:p>
      <w:pPr>
        <w:pStyle w:val="BodyText"/>
      </w:pPr>
      <w:r>
        <w:t xml:space="preserve">(i) use counsel of User’s own choosing (subject to JetBrains’ written</w:t>
      </w:r>
      <w:r>
        <w:t xml:space="preserve"> </w:t>
      </w:r>
      <w:r>
        <w:t xml:space="preserve">consent) to defend against any claim; and</w:t>
      </w:r>
    </w:p>
    <w:p>
      <w:pPr>
        <w:pStyle w:val="BodyText"/>
      </w:pPr>
      <w:r>
        <w:t xml:space="preserve">(ii) settle the claim as User deems appropriate, provided that User</w:t>
      </w:r>
      <w:r>
        <w:t xml:space="preserve"> </w:t>
      </w:r>
      <w:r>
        <w:t xml:space="preserve">obtains prior written consent from JetBrains before entering into any settlement. JetBrains may also assume control</w:t>
      </w:r>
      <w:r>
        <w:t xml:space="preserve"> </w:t>
      </w:r>
      <w:r>
        <w:t xml:space="preserve">of the defense and settlement of the claim at any time.</w:t>
      </w:r>
    </w:p>
    <w:p>
      <w:pPr>
        <w:pStyle w:val="Heading2"/>
      </w:pPr>
      <w:bookmarkStart w:id="34" w:name="disclaimer"/>
      <w:bookmarkEnd w:id="34"/>
      <w:r>
        <w:rPr>
          <w:b/>
        </w:rPr>
        <w:t xml:space="preserve">10. DISCLAIMER</w:t>
      </w:r>
    </w:p>
    <w:p>
      <w:pPr>
        <w:pStyle w:val="FirstParagraph"/>
      </w:pPr>
      <w:r>
        <w:t xml:space="preserve">SERVICE AND</w:t>
      </w:r>
      <w:r>
        <w:t xml:space="preserve"> </w:t>
      </w:r>
      <w:r>
        <w:t xml:space="preserve">THE ASSOCIATED SOFTWARE ARE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. JETBRAINS MAKES NO REPRESENTATIONS OR WARRANTIES OF ANY KIND, WHETHER</w:t>
      </w:r>
      <w:r>
        <w:t xml:space="preserve"> </w:t>
      </w:r>
      <w:r>
        <w:t xml:space="preserve">EXPRESS, IMPLIED, STATUTORY OR OTHERWISE REGARDING SERVICE AND/OR SOFTWARE, INCLUDING ANY WARRANTY THAT SERVICE</w:t>
      </w:r>
      <w:r>
        <w:t xml:space="preserve"> </w:t>
      </w:r>
      <w:r>
        <w:t xml:space="preserve">AND/OR SOFTWARE WILL BE UNINTERRUPTED, ERROR-FREE, OR FREE OF HARMFUL COMPONENTS, OR THAT ANY CONTENT, INCLUDING</w:t>
      </w:r>
      <w:r>
        <w:t xml:space="preserve"> </w:t>
      </w:r>
      <w:r>
        <w:t xml:space="preserve">USER’S DATA AND CODE, WILL BE SECURE OR NOT OTHERWISE LOST OR DAMAGED. EXCEPT TO THE EXTENT PROHIBITED BY LAW,</w:t>
      </w:r>
      <w:r>
        <w:t xml:space="preserve"> </w:t>
      </w:r>
      <w:r>
        <w:t xml:space="preserve">JETBRAINS DISCLAIMS ALL WARRANTIES, INCLUDING ANY IMPLIED WARRANTIES OF MERCHANTABILITY, SATISFACTORY QUALITY,</w:t>
      </w:r>
      <w:r>
        <w:t xml:space="preserve"> </w:t>
      </w:r>
      <w:r>
        <w:t xml:space="preserve">FITNESS FOR A PARTICULAR PURPOSE OR NON-INFRINGEMENT, AND ANY WARRANTIES ARISING OUT OF ANY COURSE OF DEALING OR</w:t>
      </w:r>
      <w:r>
        <w:t xml:space="preserve"> </w:t>
      </w:r>
      <w:r>
        <w:t xml:space="preserve">USAGE OF TRADE.</w:t>
      </w:r>
    </w:p>
    <w:p>
      <w:pPr>
        <w:pStyle w:val="Heading2"/>
      </w:pPr>
      <w:bookmarkStart w:id="35" w:name="limitations-of-liability"/>
      <w:bookmarkEnd w:id="35"/>
      <w:r>
        <w:rPr>
          <w:b/>
        </w:rPr>
        <w:t xml:space="preserve">11. LIMITATIONS OF LIABILITY</w:t>
      </w:r>
    </w:p>
    <w:p>
      <w:pPr>
        <w:pStyle w:val="FirstParagraph"/>
      </w:pPr>
      <w:r>
        <w:t xml:space="preserve">(a) JETBRAINS WILL NOT BE LIABLE TO USER</w:t>
      </w:r>
      <w:r>
        <w:t xml:space="preserve"> </w:t>
      </w:r>
      <w:r>
        <w:t xml:space="preserve">FOR ANY DIRECT, INDIRECT, INCIDENTAL, SPECIAL, CONSEQUENTIAL, OR EXEMPLARY DAMAGES (INCLUDING DAMAGES FOR LOSS OF</w:t>
      </w:r>
      <w:r>
        <w:t xml:space="preserve"> </w:t>
      </w:r>
      <w:r>
        <w:t xml:space="preserve">PROFITS, GOODWILL, OR DATA, INCLUDING, WITHOUT LIMITATION, THE RETRIEVAL, TESTING, VERIFICATION OR DEPLOYMENT OF ANY</w:t>
      </w:r>
      <w:r>
        <w:t xml:space="preserve"> </w:t>
      </w:r>
      <w:r>
        <w:t xml:space="preserve">CODE SUBMITTED FOR TESTING AND/OR DEPLOYMENT), EVEN IF A PARTY HAS BEEN ADVISED OF THE POSSIBILITY OF SUCH DAMAGES.</w:t>
      </w:r>
      <w:r>
        <w:t xml:space="preserve"> </w:t>
      </w:r>
      <w:r>
        <w:t xml:space="preserve">FURTHER, JETBRAINS WILL NOT BE RESPONSIBLE FOR ANY COMPENSATION, REIMBURSEMENT, OR DAMAGES ARISING IN CONNECTION</w:t>
      </w:r>
      <w:r>
        <w:t xml:space="preserve"> </w:t>
      </w:r>
      <w:r>
        <w:t xml:space="preserve">WITH:</w:t>
      </w:r>
    </w:p>
    <w:p>
      <w:pPr>
        <w:pStyle w:val="BodyText"/>
      </w:pPr>
      <w:r>
        <w:t xml:space="preserve">(i) USER’S INABILITY TO USE SERVICE AND/OR SOFTWARE, INCLUDING AS A RESULT OF ANY TERMINATION OR</w:t>
      </w:r>
      <w:r>
        <w:t xml:space="preserve"> </w:t>
      </w:r>
      <w:r>
        <w:t xml:space="preserve">SUSPENSION OF THIS AGREEMENT OR USER’S USE OF SERVICE AND/OR SOFTWARE;</w:t>
      </w:r>
    </w:p>
    <w:p>
      <w:pPr>
        <w:pStyle w:val="BodyText"/>
      </w:pPr>
      <w:r>
        <w:t xml:space="preserve">(ii) JETBRAINS’ DISCONTINUATION OF THE</w:t>
      </w:r>
      <w:r>
        <w:t xml:space="preserve"> </w:t>
      </w:r>
      <w:r>
        <w:t xml:space="preserve">PROVISION OF SERVICE AND/OR SOFTWARE;</w:t>
      </w:r>
    </w:p>
    <w:p>
      <w:pPr>
        <w:pStyle w:val="BodyText"/>
      </w:pPr>
      <w:r>
        <w:t xml:space="preserve">(iii) ANY UNANTICIPATED OR UNSCHEDULED DOWNTIME OF ALL OR A PORTION OF</w:t>
      </w:r>
      <w:r>
        <w:t xml:space="preserve"> </w:t>
      </w:r>
      <w:r>
        <w:t xml:space="preserve">SERVICE AND/OR SOFTWARE FOR ANY REASON, INCLUDING AS A RESULT OF POWER OUTAGES, SYSTEM FAILURES, OR OTHER</w:t>
      </w:r>
      <w:r>
        <w:t xml:space="preserve"> </w:t>
      </w:r>
      <w:r>
        <w:t xml:space="preserve">INTERRUPTIONS;</w:t>
      </w:r>
    </w:p>
    <w:p>
      <w:pPr>
        <w:pStyle w:val="BodyText"/>
      </w:pPr>
      <w:r>
        <w:t xml:space="preserve">(iv) THE COST OF PROCUREMENT OF SUBSTITUTE SERVICE OR SOFTWARE;</w:t>
      </w:r>
    </w:p>
    <w:p>
      <w:pPr>
        <w:pStyle w:val="BodyText"/>
      </w:pPr>
      <w:r>
        <w:t xml:space="preserve">(v) ANY INVESTMENTS,</w:t>
      </w:r>
      <w:r>
        <w:t xml:space="preserve"> </w:t>
      </w:r>
      <w:r>
        <w:t xml:space="preserve">EXPENDITURES, OR COMMITMENTS BY USER IN CONNECTION WITH THIS AGREEMENT OR USER’S USE OF OR ACCESS TO SERVICE AND/OR</w:t>
      </w:r>
      <w:r>
        <w:t xml:space="preserve"> </w:t>
      </w:r>
      <w:r>
        <w:t xml:space="preserve">SOFTWARE; OR</w:t>
      </w:r>
    </w:p>
    <w:p>
      <w:pPr>
        <w:pStyle w:val="BodyText"/>
      </w:pPr>
      <w:r>
        <w:t xml:space="preserve">(vi) ANY UNAUTHORIZED ACCESS TO, ALTERATION OF, OR THE DELETION, DESTRUCTION, DAMAGE, LOSS, OR</w:t>
      </w:r>
      <w:r>
        <w:t xml:space="preserve"> </w:t>
      </w:r>
      <w:r>
        <w:t xml:space="preserve">FAILURE TO STORE, ANY OF USER’S DATA.</w:t>
      </w:r>
    </w:p>
    <w:p>
      <w:pPr>
        <w:pStyle w:val="BodyText"/>
      </w:pPr>
      <w:r>
        <w:t xml:space="preserve">(b) IN ANY CASE, JETBRAINS’ AGGREGATE LIABILITY UNDER THIS AGREEMENT</w:t>
      </w:r>
      <w:r>
        <w:t xml:space="preserve"> </w:t>
      </w:r>
      <w:r>
        <w:t xml:space="preserve">WILL BE LIMITED TO THE AMOUNT OF FIVE (5) USD.</w:t>
      </w:r>
    </w:p>
    <w:p>
      <w:pPr>
        <w:pStyle w:val="BodyText"/>
      </w:pPr>
      <w:r>
        <w:t xml:space="preserve">(c) JetBrains will not be liable for any delay or failure to</w:t>
      </w:r>
      <w:r>
        <w:t xml:space="preserve"> </w:t>
      </w:r>
      <w:r>
        <w:t xml:space="preserve">perform any obligation under this Agreement where the delay or failure results from any cause beyond our reasonable</w:t>
      </w:r>
      <w:r>
        <w:t xml:space="preserve"> </w:t>
      </w:r>
      <w:r>
        <w:t xml:space="preserve">control, including acts of God, labor disputes or other industrial disturbances, systemic electrical,</w:t>
      </w:r>
      <w:r>
        <w:t xml:space="preserve"> </w:t>
      </w:r>
      <w:r>
        <w:t xml:space="preserve">telecommunications, or other utility failures, earthquake, storms or other elements of nature, blockages, embargoes,</w:t>
      </w:r>
      <w:r>
        <w:t xml:space="preserve"> </w:t>
      </w:r>
      <w:r>
        <w:t xml:space="preserve">riots, acts or orders of government, acts of terrorism, or war.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(a) This Agreement takes effect when User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 presented with these terms</w:t>
      </w:r>
      <w:r>
        <w:t xml:space="preserve"> </w:t>
      </w:r>
      <w:r>
        <w:t xml:space="preserve">(the</w:t>
      </w:r>
      <w:r>
        <w:t xml:space="preserve"> </w:t>
      </w:r>
      <w:r>
        <w:t xml:space="preserve">“</w:t>
      </w:r>
      <w:r>
        <w:t xml:space="preserve">Effective Date</w:t>
      </w:r>
      <w:r>
        <w:t xml:space="preserve">”</w:t>
      </w:r>
      <w:r>
        <w:t xml:space="preserve">) and shall continue until terminated by either party as provided herein.</w:t>
      </w:r>
    </w:p>
    <w:p>
      <w:pPr>
        <w:pStyle w:val="BodyText"/>
      </w:pPr>
      <w:r>
        <w:t xml:space="preserve">(b) User may</w:t>
      </w:r>
      <w:r>
        <w:t xml:space="preserve"> </w:t>
      </w:r>
      <w:r>
        <w:t xml:space="preserve">terminate this Agreement at any time by ceasing use of Service and associated Software.</w:t>
      </w:r>
    </w:p>
    <w:p>
      <w:pPr>
        <w:pStyle w:val="BodyText"/>
      </w:pPr>
      <w:r>
        <w:t xml:space="preserve">(c) JetBrains may</w:t>
      </w:r>
      <w:r>
        <w:t xml:space="preserve"> </w:t>
      </w:r>
      <w:r>
        <w:t xml:space="preserve">terminate this Agreement immediately upon notice to User if:</w:t>
      </w:r>
    </w:p>
    <w:p>
      <w:pPr>
        <w:pStyle w:val="BodyText"/>
      </w:pPr>
      <w:r>
        <w:t xml:space="preserve">(i) JetBrains decides to cease providing Service</w:t>
      </w:r>
      <w:r>
        <w:t xml:space="preserve"> </w:t>
      </w:r>
      <w:r>
        <w:t xml:space="preserve">due to any business, economic, legal or regulatory reason,</w:t>
      </w:r>
    </w:p>
    <w:p>
      <w:pPr>
        <w:pStyle w:val="BodyText"/>
      </w:pPr>
      <w:r>
        <w:t xml:space="preserve">(ii) User has breached any provision of this</w:t>
      </w:r>
      <w:r>
        <w:t xml:space="preserve"> </w:t>
      </w:r>
      <w:r>
        <w:t xml:space="preserve">Agreement,</w:t>
      </w:r>
    </w:p>
    <w:p>
      <w:pPr>
        <w:pStyle w:val="BodyText"/>
      </w:pPr>
      <w:r>
        <w:t xml:space="preserve">(iii) JetBrains is required to do so by law.</w:t>
      </w:r>
    </w:p>
    <w:p>
      <w:pPr>
        <w:pStyle w:val="BodyText"/>
      </w:pPr>
      <w:r>
        <w:t xml:space="preserve">(d) JetBrains reserves the right to discontinue</w:t>
      </w:r>
      <w:r>
        <w:t xml:space="preserve"> </w:t>
      </w:r>
      <w:r>
        <w:t xml:space="preserve">to provide Service, in whole or in part, at any time and without cause. In such case, JetBrains will make reasonable</w:t>
      </w:r>
      <w:r>
        <w:t xml:space="preserve"> </w:t>
      </w:r>
      <w:r>
        <w:t xml:space="preserve">efforts to notify User via email three (3) days prior to termination of the Agreement.</w:t>
      </w:r>
    </w:p>
    <w:p>
      <w:pPr>
        <w:pStyle w:val="BodyText"/>
      </w:pPr>
      <w:r>
        <w:t xml:space="preserve">(e) JETBRAINS RESERVES</w:t>
      </w:r>
      <w:r>
        <w:t xml:space="preserve"> </w:t>
      </w:r>
      <w:r>
        <w:t xml:space="preserve">THE RIGHT TO CLOSE REGISTRATION FOR SERVICE AND DISCONTINUE THE PROVISION OF SERVICE AT ANY TIME. JETBRAINS RESERVES</w:t>
      </w:r>
      <w:r>
        <w:t xml:space="preserve"> </w:t>
      </w:r>
      <w:r>
        <w:t xml:space="preserve">THE RIGHT TO MAKE USER’S DATA AND PROJECTS UNAVAILABLE AT ANY TIME AND DELETE IT AT JETBRAINS’ DISCRETION.</w:t>
      </w:r>
    </w:p>
    <w:p>
      <w:pPr>
        <w:pStyle w:val="Heading2"/>
      </w:pPr>
      <w:bookmarkStart w:id="37" w:name="closing-provisions"/>
      <w:bookmarkEnd w:id="37"/>
      <w:r>
        <w:rPr>
          <w:b/>
        </w:rPr>
        <w:t xml:space="preserve">13. CLOSING PROVISIONS</w:t>
      </w:r>
    </w:p>
    <w:p>
      <w:pPr>
        <w:pStyle w:val="FirstParagraph"/>
      </w:pPr>
      <w:r>
        <w:t xml:space="preserve">(a) User agrees to be identified as a customer of JetBrains and User</w:t>
      </w:r>
      <w:r>
        <w:t xml:space="preserve"> </w:t>
      </w:r>
      <w:r>
        <w:t xml:space="preserve">agrees that JetBrains may refer to User by name, trade name and trademark, if applicable, and may briefly describe</w:t>
      </w:r>
      <w:r>
        <w:t xml:space="preserve"> </w:t>
      </w:r>
      <w:r>
        <w:t xml:space="preserve">User’s business in JetBrains marketing materials, on JetBrains Site, and/or in public or legal documents. User</w:t>
      </w:r>
      <w:r>
        <w:t xml:space="preserve"> </w:t>
      </w:r>
      <w:r>
        <w:t xml:space="preserve">hereby grants JetBrains a license to use User’s name and any of User’s trade names and trademarks solely pursuant to</w:t>
      </w:r>
      <w:r>
        <w:t xml:space="preserve"> </w:t>
      </w:r>
      <w:r>
        <w:t xml:space="preserve">this section.</w:t>
      </w:r>
    </w:p>
    <w:p>
      <w:pPr>
        <w:pStyle w:val="BodyText"/>
      </w:pPr>
      <w:r>
        <w:t xml:space="preserve">(b) This Agreement is governed by laws of Czech Republic. All disputes arising from the present</w:t>
      </w:r>
      <w:r>
        <w:t xml:space="preserve"> </w:t>
      </w:r>
      <w:r>
        <w:t xml:space="preserve">Agreement and/or in connection with it shall be finally decided with the Arbitration Court attached to the Economic</w:t>
      </w:r>
      <w:r>
        <w:t xml:space="preserve"> </w:t>
      </w:r>
      <w:r>
        <w:t xml:space="preserve">Chamber of the Czech Republic and Agricultural Chamber of the Czech Republic by three arbitrators in accordance with</w:t>
      </w:r>
      <w:r>
        <w:t xml:space="preserve"> </w:t>
      </w:r>
      <w:r>
        <w:t xml:space="preserve">the Rules of that Arbitration Court.</w:t>
      </w:r>
    </w:p>
    <w:p>
      <w:pPr>
        <w:pStyle w:val="BodyText"/>
      </w:pPr>
      <w:r>
        <w:t xml:space="preserve">(c) JetBrains may modify this Agreement at any time by posting a revised</w:t>
      </w:r>
      <w:r>
        <w:t xml:space="preserve"> </w:t>
      </w:r>
      <w:r>
        <w:t xml:space="preserve">version of the Agreement on the JetBrains Site. The modified terms will become effective upon posting of a revised</w:t>
      </w:r>
      <w:r>
        <w:t xml:space="preserve"> </w:t>
      </w:r>
      <w:r>
        <w:t xml:space="preserve">version of the Agreement on JetBrains Site. By continuing using Service after the effective date of any modification</w:t>
      </w:r>
      <w:r>
        <w:t xml:space="preserve"> </w:t>
      </w:r>
      <w:r>
        <w:t xml:space="preserve">to this Agreement, User agrees to be bound by the modified terms. It is User’s responsibility to check the JetBrains</w:t>
      </w:r>
      <w:r>
        <w:t xml:space="preserve"> </w:t>
      </w:r>
      <w:r>
        <w:t xml:space="preserve">Site regularly for modifications to this Agreement.</w:t>
      </w:r>
    </w:p>
    <w:p>
      <w:pPr>
        <w:pStyle w:val="BodyText"/>
      </w:pPr>
      <w:r>
        <w:t xml:space="preserve">(d) The parties are independent contractors. This</w:t>
      </w:r>
      <w:r>
        <w:t xml:space="preserve"> </w:t>
      </w:r>
      <w:r>
        <w:t xml:space="preserve">Agreement does not create a partnership, franchise, joint venture, agency, or fiduciary or employment relationship</w:t>
      </w:r>
      <w:r>
        <w:t xml:space="preserve"> </w:t>
      </w:r>
      <w:r>
        <w:t xml:space="preserve">between the parties.</w:t>
      </w:r>
    </w:p>
    <w:p>
      <w:pPr>
        <w:pStyle w:val="BodyText"/>
      </w:pPr>
      <w:r>
        <w:t xml:space="preserve">(e) Sections 6, 7, 8, 9, 10, 11, 12 (a) and 12(b) shall survive any termination or</w:t>
      </w:r>
      <w:r>
        <w:t xml:space="preserve"> </w:t>
      </w:r>
      <w:r>
        <w:t xml:space="preserve">expiration of 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</w:t>
      </w:r>
      <w:r>
        <w:t xml:space="preserve"> </w:t>
      </w:r>
      <w:r>
        <w:t xml:space="preserve">provision of this Agreement is held by a court of competent jurisdiction to be contrary to law, such provision shall</w:t>
      </w:r>
      <w:r>
        <w:t xml:space="preserve"> </w:t>
      </w:r>
      <w:r>
        <w:t xml:space="preserve">be modified by the court and interpreted so as best to accomplish the objectives of the original provision to the</w:t>
      </w:r>
      <w:r>
        <w:t xml:space="preserve"> </w:t>
      </w:r>
      <w:r>
        <w:t xml:space="preserve">fullest extent permitted by law, and the remaining provisions of this Agreement shall remain in effect.</w:t>
      </w:r>
    </w:p>
    <w:p>
      <w:pPr>
        <w:pStyle w:val="BodyText"/>
      </w:pPr>
      <w:r>
        <w:t xml:space="preserve">For</w:t>
      </w:r>
      <w:r>
        <w:t xml:space="preserve"> </w:t>
      </w:r>
      <w:r>
        <w:t xml:space="preserve">exceptions or modifications to this Agreement, please contact Licensor at:</w:t>
      </w:r>
    </w:p>
    <w:p>
      <w:pPr>
        <w:pStyle w:val="BodyText"/>
      </w:pPr>
      <w:r>
        <w:t xml:space="preserve">Address: Na hrebenech II 1718/10,</w:t>
      </w:r>
      <w:r>
        <w:t xml:space="preserve"> </w:t>
      </w:r>
      <w:r>
        <w:t xml:space="preserve">Prague, 14000, Czech Republic</w:t>
      </w:r>
    </w:p>
    <w:p>
      <w:pPr>
        <w:pStyle w:val="BodyText"/>
      </w:pPr>
      <w:r>
        <w:t xml:space="preserve">Fax: +420 2 4172 2540</w:t>
      </w:r>
    </w:p>
    <w:p>
      <w:pPr>
        <w:pStyle w:val="BodyText"/>
      </w:pPr>
      <w:r>
        <w:t xml:space="preserve">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94b93f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8" Target="https://www.jetbrains.com/legal/docs/company/useterms.html" TargetMode="External" /><Relationship Type="http://schemas.openxmlformats.org/officeDocument/2006/relationships/hyperlink" Id="rId23" Target="https://www.jetbrains.com/legal/docs/privacy/privacy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8" Target="https://www.jetbrains.com/legal/docs/company/useterms.html" TargetMode="External" /><Relationship Type="http://schemas.openxmlformats.org/officeDocument/2006/relationships/hyperlink" Id="rId23" Target="https://www.jetbrains.com/legal/docs/privacy/privac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2026-01-06T12:40:13Z</dcterms:created>
  <dcterms:modified xsi:type="dcterms:W3CDTF">2026-01-06T12:40:13Z</dcterms:modified>
</cp:coreProperties>
</file>